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Times New Roman" w:hAnsi="Times New Roman"/>
          <w:b w:val="1"/>
          <w:bCs w:val="1"/>
          <w:sz w:val="32"/>
          <w:szCs w:val="32"/>
        </w:rPr>
      </w:pPr>
      <w:r>
        <w:rPr>
          <w:rFonts w:ascii="Times New Roman" w:hAnsi="Times New Roman"/>
          <w:b w:val="1"/>
          <w:bCs w:val="1"/>
          <w:sz w:val="32"/>
          <w:szCs w:val="32"/>
        </w:rPr>
        <w:drawing xmlns:a="http://schemas.openxmlformats.org/drawingml/2006/main">
          <wp:anchor distT="152400" distB="152400" distL="152400" distR="152400" simplePos="0" relativeHeight="251659264" behindDoc="0" locked="0" layoutInCell="1" allowOverlap="1">
            <wp:simplePos x="0" y="0"/>
            <wp:positionH relativeFrom="margin">
              <wp:posOffset>1085849</wp:posOffset>
            </wp:positionH>
            <wp:positionV relativeFrom="page">
              <wp:posOffset>363220</wp:posOffset>
            </wp:positionV>
            <wp:extent cx="3771900" cy="2108200"/>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3771900" cy="2108200"/>
                    </a:xfrm>
                    <a:prstGeom prst="rect">
                      <a:avLst/>
                    </a:prstGeom>
                    <a:ln w="12700" cap="flat">
                      <a:solidFill>
                        <a:srgbClr val="000000"/>
                      </a:solidFill>
                      <a:prstDash val="solid"/>
                      <a:miter lim="400000"/>
                    </a:ln>
                    <a:effectLst/>
                  </pic:spPr>
                </pic:pic>
              </a:graphicData>
            </a:graphic>
          </wp:anchor>
        </w:drawing>
      </w:r>
    </w:p>
    <w:p>
      <w:pPr>
        <w:pStyle w:val="Body A"/>
        <w:jc w:val="center"/>
        <w:rPr>
          <w:rFonts w:ascii="Times New Roman" w:cs="Times New Roman" w:hAnsi="Times New Roman" w:eastAsia="Times New Roman"/>
          <w:b w:val="1"/>
          <w:bCs w:val="1"/>
          <w:sz w:val="32"/>
          <w:szCs w:val="32"/>
        </w:rPr>
      </w:pPr>
      <w:r>
        <w:rPr>
          <w:rFonts w:ascii="Times New Roman" w:hAnsi="Times New Roman"/>
          <w:b w:val="1"/>
          <w:bCs w:val="1"/>
          <w:sz w:val="32"/>
          <w:szCs w:val="32"/>
          <w:rtl w:val="0"/>
          <w:lang w:val="de-DE"/>
        </w:rPr>
        <w:t>BOOK FACT SHEET</w:t>
      </w:r>
    </w:p>
    <w:p>
      <w:pPr>
        <w:pStyle w:val="Body A"/>
        <w:spacing w:after="0"/>
        <w:jc w:val="center"/>
        <w:rPr>
          <w:rFonts w:ascii="Times New Roman" w:cs="Times New Roman" w:hAnsi="Times New Roman" w:eastAsia="Times New Roman"/>
          <w:b w:val="1"/>
          <w:bCs w:val="1"/>
          <w:sz w:val="28"/>
          <w:szCs w:val="28"/>
          <w:lang w:val="en-US"/>
        </w:rPr>
      </w:pPr>
      <w:r>
        <w:rPr>
          <w:rFonts w:ascii="Times New Roman" w:hAnsi="Times New Roman"/>
          <w:b w:val="1"/>
          <w:bCs w:val="1"/>
          <w:i w:val="1"/>
          <w:iCs w:val="1"/>
          <w:sz w:val="28"/>
          <w:szCs w:val="28"/>
          <w:rtl w:val="0"/>
          <w:lang w:val="en-US"/>
        </w:rPr>
        <w:t>FROM FANDOM TO FRIENDSHIPS</w:t>
      </w:r>
    </w:p>
    <w:p>
      <w:pPr>
        <w:pStyle w:val="Body A"/>
        <w:spacing w:after="0"/>
        <w:jc w:val="center"/>
        <w:rPr>
          <w:rFonts w:ascii="Times New Roman" w:cs="Times New Roman" w:hAnsi="Times New Roman" w:eastAsia="Times New Roman"/>
          <w:b w:val="1"/>
          <w:bCs w:val="1"/>
          <w:i w:val="1"/>
          <w:iCs w:val="1"/>
          <w:sz w:val="28"/>
          <w:szCs w:val="28"/>
          <w:lang w:val="en-US"/>
        </w:rPr>
      </w:pPr>
      <w:r>
        <w:rPr>
          <w:rFonts w:ascii="Times New Roman" w:hAnsi="Times New Roman"/>
          <w:b w:val="1"/>
          <w:bCs w:val="1"/>
          <w:i w:val="1"/>
          <w:iCs w:val="1"/>
          <w:sz w:val="28"/>
          <w:szCs w:val="28"/>
          <w:rtl w:val="0"/>
          <w:lang w:val="en-US"/>
        </w:rPr>
        <w:t>My Adventures with the Dick Van Dyke Show Cast</w:t>
      </w:r>
    </w:p>
    <w:p>
      <w:pPr>
        <w:pStyle w:val="Body A"/>
        <w:spacing w:after="0"/>
        <w:rPr>
          <w:rFonts w:ascii="Times New Roman" w:cs="Times New Roman" w:hAnsi="Times New Roman" w:eastAsia="Times New Roman"/>
          <w:b w:val="1"/>
          <w:bCs w:val="1"/>
          <w:sz w:val="24"/>
          <w:szCs w:val="24"/>
        </w:rPr>
      </w:pPr>
    </w:p>
    <w:p>
      <w:pPr>
        <w:pStyle w:val="Body A"/>
        <w:rPr>
          <w:rFonts w:ascii="Times New Roman" w:cs="Times New Roman" w:hAnsi="Times New Roman" w:eastAsia="Times New Roman"/>
        </w:rPr>
      </w:pPr>
    </w:p>
    <w:p>
      <w:pPr>
        <w:pStyle w:val="Body A"/>
      </w:pPr>
      <w:r>
        <w:rPr>
          <w:rFonts w:ascii="Times New Roman" w:hAnsi="Times New Roman"/>
          <w:b w:val="1"/>
          <w:bCs w:val="1"/>
          <w:sz w:val="24"/>
          <w:szCs w:val="24"/>
          <w:rtl w:val="0"/>
          <w:lang w:val="en-US"/>
        </w:rPr>
        <w:t>Author:</w:t>
      </w:r>
      <w:r>
        <w:rPr>
          <w:rFonts w:ascii="Times New Roman" w:hAnsi="Times New Roman"/>
          <w:sz w:val="24"/>
          <w:szCs w:val="24"/>
          <w:rtl w:val="0"/>
          <w:lang w:val="de-DE"/>
        </w:rPr>
        <w:t xml:space="preserve"> David Van Deusen</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de-DE"/>
        </w:rPr>
        <w:t>Publication Date:</w:t>
      </w:r>
      <w:r>
        <w:rPr>
          <w:rFonts w:ascii="Times New Roman" w:hAnsi="Times New Roman"/>
          <w:sz w:val="24"/>
          <w:szCs w:val="24"/>
          <w:rtl w:val="0"/>
          <w:lang w:val="de-DE"/>
        </w:rPr>
        <w:t xml:space="preserve"> </w:t>
      </w:r>
      <w:r>
        <w:rPr>
          <w:rFonts w:ascii="Times New Roman" w:hAnsi="Times New Roman"/>
          <w:sz w:val="24"/>
          <w:szCs w:val="24"/>
          <w:rtl w:val="0"/>
          <w:lang w:val="en-US"/>
        </w:rPr>
        <w:t>September 29, 2026</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it-IT"/>
        </w:rPr>
        <w:t>Occasion:</w:t>
      </w:r>
      <w:r>
        <w:rPr>
          <w:rFonts w:ascii="Times New Roman" w:hAnsi="Times New Roman"/>
          <w:sz w:val="24"/>
          <w:szCs w:val="24"/>
          <w:rtl w:val="0"/>
          <w:lang w:val="en-US"/>
        </w:rPr>
        <w:t xml:space="preserve"> 65th Anniversary of </w:t>
      </w:r>
      <w:r>
        <w:rPr>
          <w:rFonts w:ascii="Times New Roman" w:hAnsi="Times New Roman"/>
          <w:i w:val="1"/>
          <w:iCs w:val="1"/>
          <w:sz w:val="24"/>
          <w:szCs w:val="24"/>
          <w:rtl w:val="0"/>
          <w:lang w:val="nl-NL"/>
        </w:rPr>
        <w:t>The Dick Van Dyke Show</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en-US"/>
        </w:rPr>
        <w:t>Format:</w:t>
      </w:r>
      <w:r>
        <w:rPr>
          <w:rFonts w:ascii="Times New Roman" w:hAnsi="Times New Roman"/>
          <w:sz w:val="24"/>
          <w:szCs w:val="24"/>
          <w:rtl w:val="0"/>
          <w:lang w:val="de-DE"/>
        </w:rPr>
        <w:t xml:space="preserve"> </w:t>
      </w:r>
      <w:r>
        <w:rPr>
          <w:rFonts w:ascii="Times New Roman" w:hAnsi="Times New Roman"/>
          <w:sz w:val="24"/>
          <w:szCs w:val="24"/>
          <w:rtl w:val="0"/>
          <w:lang w:val="en-US"/>
        </w:rPr>
        <w:t>Digital PDF</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en-US"/>
        </w:rPr>
        <w:t>Pages:</w:t>
      </w:r>
      <w:r>
        <w:rPr>
          <w:rFonts w:ascii="Times New Roman" w:hAnsi="Times New Roman"/>
          <w:sz w:val="24"/>
          <w:szCs w:val="24"/>
          <w:rtl w:val="0"/>
          <w:lang w:val="de-DE"/>
        </w:rPr>
        <w:t xml:space="preserve"> </w:t>
      </w:r>
      <w:r>
        <w:rPr>
          <w:rFonts w:ascii="Times New Roman" w:hAnsi="Times New Roman"/>
          <w:sz w:val="24"/>
          <w:szCs w:val="24"/>
          <w:rtl w:val="0"/>
          <w:lang w:val="en-US"/>
        </w:rPr>
        <w:t>1</w:t>
      </w:r>
      <w:r>
        <w:rPr>
          <w:rFonts w:ascii="Times New Roman" w:hAnsi="Times New Roman"/>
          <w:sz w:val="24"/>
          <w:szCs w:val="24"/>
          <w:rtl w:val="0"/>
          <w:lang w:val="en-US"/>
        </w:rPr>
        <w:t>85</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en-US"/>
        </w:rPr>
        <w:t>Price:</w:t>
      </w:r>
      <w:r>
        <w:rPr>
          <w:rFonts w:ascii="Times New Roman" w:hAnsi="Times New Roman"/>
          <w:sz w:val="24"/>
          <w:szCs w:val="24"/>
          <w:rtl w:val="0"/>
          <w:lang w:val="de-DE"/>
        </w:rPr>
        <w:t xml:space="preserve"> </w:t>
      </w:r>
      <w:r>
        <w:rPr>
          <w:rFonts w:ascii="Times New Roman" w:hAnsi="Times New Roman"/>
          <w:sz w:val="24"/>
          <w:szCs w:val="24"/>
          <w:rtl w:val="0"/>
          <w:lang w:val="en-US"/>
        </w:rPr>
        <w:t>$15.99</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en-US"/>
        </w:rPr>
        <w:t>Available:</w:t>
      </w:r>
      <w:r>
        <w:rPr>
          <w:rFonts w:ascii="Times New Roman" w:hAnsi="Times New Roman"/>
          <w:sz w:val="24"/>
          <w:szCs w:val="24"/>
          <w:rtl w:val="0"/>
          <w:lang w:val="de-DE"/>
        </w:rPr>
        <w:t xml:space="preserve"> </w:t>
      </w:r>
      <w:r>
        <w:rPr>
          <w:rFonts w:ascii="Times New Roman" w:hAnsi="Times New Roman"/>
          <w:sz w:val="24"/>
          <w:szCs w:val="24"/>
          <w:rtl w:val="0"/>
          <w:lang w:val="en-US"/>
        </w:rPr>
        <w:t xml:space="preserve">Preorder available September 1, 2026 </w:t>
      </w:r>
      <w:r>
        <w:rPr>
          <w:rFonts w:ascii="Times New Roman" w:cs="Times New Roman" w:hAnsi="Times New Roman" w:eastAsia="Times New Roman"/>
          <w:sz w:val="24"/>
          <w:szCs w:val="24"/>
          <w:lang w:val="de-DE"/>
        </w:rPr>
        <w:br w:type="textWrapping"/>
      </w:r>
      <w:r>
        <w:rPr>
          <w:rFonts w:ascii="Times New Roman" w:hAnsi="Times New Roman"/>
          <w:b w:val="1"/>
          <w:bCs w:val="1"/>
          <w:sz w:val="24"/>
          <w:szCs w:val="24"/>
          <w:rtl w:val="0"/>
          <w:lang w:val="en-US"/>
        </w:rPr>
        <w:t>Website:</w:t>
      </w:r>
      <w:r>
        <w:rPr>
          <w:rFonts w:ascii="Times New Roman" w:hAnsi="Times New Roman"/>
          <w:sz w:val="24"/>
          <w:szCs w:val="24"/>
          <w:rtl w:val="0"/>
          <w:lang w:val="de-DE"/>
        </w:rPr>
        <w:t xml:space="preserve"> </w:t>
      </w:r>
      <w:r>
        <w:rPr>
          <w:rStyle w:val="Hyperlink.0"/>
          <w:rFonts w:ascii="Times New Roman" w:cs="Times New Roman" w:hAnsi="Times New Roman" w:eastAsia="Times New Roman"/>
          <w:outline w:val="0"/>
          <w:color w:val="4472c4"/>
          <w:sz w:val="24"/>
          <w:szCs w:val="24"/>
          <w:u w:val="single" w:color="0563c1"/>
          <w:lang w:val="en-US"/>
          <w14:textFill>
            <w14:solidFill>
              <w14:srgbClr w14:val="4472C4"/>
            </w14:solidFill>
          </w14:textFill>
        </w:rPr>
        <w:fldChar w:fldCharType="begin" w:fldLock="0"/>
      </w:r>
      <w:r>
        <w:rPr>
          <w:rStyle w:val="Hyperlink.0"/>
          <w:rFonts w:ascii="Times New Roman" w:cs="Times New Roman" w:hAnsi="Times New Roman" w:eastAsia="Times New Roman"/>
          <w:outline w:val="0"/>
          <w:color w:val="4472c4"/>
          <w:sz w:val="24"/>
          <w:szCs w:val="24"/>
          <w:u w:val="single" w:color="0563c1"/>
          <w:lang w:val="en-US"/>
          <w14:textFill>
            <w14:solidFill>
              <w14:srgbClr w14:val="4472C4"/>
            </w14:solidFill>
          </w14:textFill>
        </w:rPr>
        <w:instrText xml:space="preserve"> HYPERLINK "http://payhip.com/theotherdvd"</w:instrText>
      </w:r>
      <w:r>
        <w:rPr>
          <w:rStyle w:val="Hyperlink.0"/>
          <w:rFonts w:ascii="Times New Roman" w:cs="Times New Roman" w:hAnsi="Times New Roman" w:eastAsia="Times New Roman"/>
          <w:outline w:val="0"/>
          <w:color w:val="4472c4"/>
          <w:sz w:val="24"/>
          <w:szCs w:val="24"/>
          <w:u w:val="single" w:color="0563c1"/>
          <w:lang w:val="en-US"/>
          <w14:textFill>
            <w14:solidFill>
              <w14:srgbClr w14:val="4472C4"/>
            </w14:solidFill>
          </w14:textFill>
        </w:rPr>
        <w:fldChar w:fldCharType="separate" w:fldLock="0"/>
      </w:r>
      <w:r>
        <w:rPr>
          <w:rStyle w:val="Hyperlink.0"/>
          <w:rFonts w:ascii="Times New Roman" w:hAnsi="Times New Roman"/>
          <w:outline w:val="0"/>
          <w:color w:val="4472c4"/>
          <w:sz w:val="24"/>
          <w:szCs w:val="24"/>
          <w:u w:val="single" w:color="0563c1"/>
          <w:rtl w:val="0"/>
          <w:lang w:val="en-US"/>
          <w14:textFill>
            <w14:solidFill>
              <w14:srgbClr w14:val="4472C4"/>
            </w14:solidFill>
          </w14:textFill>
        </w:rPr>
        <w:t>payhip.com/theotherdvd</w:t>
      </w:r>
      <w:r>
        <w:rPr/>
        <w:fldChar w:fldCharType="end" w:fldLock="0"/>
      </w:r>
    </w:p>
    <w:p>
      <w:pPr>
        <w:pStyle w:val="Body A A"/>
        <w:jc w:val="both"/>
        <w:rPr>
          <w:rStyle w:val="None"/>
          <w:rFonts w:ascii="Times New Roman" w:cs="Times New Roman" w:hAnsi="Times New Roman" w:eastAsia="Times New Roman"/>
        </w:rPr>
      </w:pPr>
      <w:r>
        <w:rPr>
          <w:rStyle w:val="None"/>
          <w:rFonts w:ascii="Times New Roman" w:hAnsi="Times New Roman"/>
          <w:b w:val="1"/>
          <w:bCs w:val="1"/>
          <w:sz w:val="24"/>
          <w:szCs w:val="24"/>
          <w:rtl w:val="0"/>
          <w:lang w:val="en-US"/>
        </w:rPr>
        <w:t xml:space="preserve">Press kit documents are available </w:t>
      </w:r>
      <w:r>
        <w:rPr>
          <w:rStyle w:val="Hyperlink.1"/>
        </w:rPr>
        <w:fldChar w:fldCharType="begin" w:fldLock="0"/>
      </w:r>
      <w:r>
        <w:rPr>
          <w:rStyle w:val="Hyperlink.1"/>
        </w:rPr>
        <w:instrText xml:space="preserve"> HYPERLINK "https://payhip.com/theotherDVD/press-center-press-kit"</w:instrText>
      </w:r>
      <w:r>
        <w:rPr>
          <w:rStyle w:val="Hyperlink.1"/>
        </w:rPr>
        <w:fldChar w:fldCharType="separate" w:fldLock="0"/>
      </w:r>
      <w:r>
        <w:rPr>
          <w:rStyle w:val="Hyperlink.1"/>
          <w:rtl w:val="0"/>
          <w:lang w:val="en-US"/>
        </w:rPr>
        <w:t>here</w:t>
      </w:r>
      <w:r>
        <w:rPr/>
        <w:fldChar w:fldCharType="end" w:fldLock="0"/>
      </w:r>
      <w:r>
        <w:rPr>
          <w:rStyle w:val="None"/>
          <w:rFonts w:ascii="Times New Roman" w:hAnsi="Times New Roman"/>
          <w:b w:val="1"/>
          <w:bCs w:val="1"/>
          <w:sz w:val="24"/>
          <w:szCs w:val="24"/>
          <w:rtl w:val="0"/>
          <w:lang w:val="en-US"/>
        </w:rPr>
        <w:t xml:space="preserve">, Images, </w:t>
      </w:r>
      <w:r>
        <w:rPr>
          <w:rStyle w:val="Hyperlink.1"/>
        </w:rPr>
        <w:fldChar w:fldCharType="begin" w:fldLock="0"/>
      </w:r>
      <w:r>
        <w:rPr>
          <w:rStyle w:val="Hyperlink.1"/>
        </w:rPr>
        <w:instrText xml:space="preserve"> HYPERLINK "https://payhip.com/theotherDVD/images"</w:instrText>
      </w:r>
      <w:r>
        <w:rPr>
          <w:rStyle w:val="Hyperlink.1"/>
        </w:rPr>
        <w:fldChar w:fldCharType="separate" w:fldLock="0"/>
      </w:r>
      <w:r>
        <w:rPr>
          <w:rStyle w:val="Hyperlink.1"/>
          <w:rtl w:val="0"/>
          <w:lang w:val="en-US"/>
        </w:rPr>
        <w:t>here</w:t>
      </w:r>
      <w:r>
        <w:rPr/>
        <w:fldChar w:fldCharType="end" w:fldLock="0"/>
      </w:r>
      <w:r>
        <w:rPr>
          <w:rStyle w:val="None"/>
          <w:rFonts w:ascii="Times New Roman" w:hAnsi="Times New Roman"/>
          <w:b w:val="1"/>
          <w:bCs w:val="1"/>
          <w:sz w:val="24"/>
          <w:szCs w:val="24"/>
          <w:rtl w:val="0"/>
          <w:lang w:val="en-US"/>
        </w:rPr>
        <w:t xml:space="preserve"> and Videos, </w:t>
      </w:r>
      <w:r>
        <w:rPr>
          <w:rStyle w:val="Hyperlink.1"/>
        </w:rPr>
        <w:fldChar w:fldCharType="begin" w:fldLock="0"/>
      </w:r>
      <w:r>
        <w:rPr>
          <w:rStyle w:val="Hyperlink.1"/>
        </w:rPr>
        <w:instrText xml:space="preserve"> HYPERLINK "https://payhip.com/theotherDVD/press-center-videos"</w:instrText>
      </w:r>
      <w:r>
        <w:rPr>
          <w:rStyle w:val="Hyperlink.1"/>
        </w:rPr>
        <w:fldChar w:fldCharType="separate" w:fldLock="0"/>
      </w:r>
      <w:r>
        <w:rPr>
          <w:rStyle w:val="Hyperlink.1"/>
          <w:rtl w:val="0"/>
          <w:lang w:val="en-US"/>
        </w:rPr>
        <w:t>here</w:t>
      </w:r>
      <w:r>
        <w:rPr/>
        <w:fldChar w:fldCharType="end" w:fldLock="0"/>
      </w:r>
      <w:r>
        <w:rPr>
          <w:rStyle w:val="None"/>
          <w:rFonts w:ascii="Times New Roman" w:hAnsi="Times New Roman"/>
          <w:b w:val="1"/>
          <w:bCs w:val="1"/>
          <w:sz w:val="24"/>
          <w:szCs w:val="24"/>
          <w:rtl w:val="0"/>
          <w:lang w:val="en-US"/>
        </w:rPr>
        <w:t>.</w:t>
      </w:r>
    </w:p>
    <w:p>
      <w:pPr>
        <w:pStyle w:val="Body A"/>
        <w:rPr>
          <w:rStyle w:val="None"/>
          <w:rFonts w:ascii="Times New Roman" w:cs="Times New Roman" w:hAnsi="Times New Roman" w:eastAsia="Times New Roman"/>
          <w:lang w:val="en-US"/>
        </w:rPr>
      </w:pPr>
    </w:p>
    <w:p>
      <w:pPr>
        <w:pStyle w:val="Body A"/>
        <w:rPr>
          <w:rStyle w:val="None"/>
          <w:rFonts w:ascii="Times New Roman" w:cs="Times New Roman" w:hAnsi="Times New Roman" w:eastAsia="Times New Roman"/>
          <w:b w:val="1"/>
          <w:bCs w:val="1"/>
          <w:sz w:val="24"/>
          <w:szCs w:val="24"/>
          <w:lang w:val="en-US"/>
        </w:rPr>
      </w:pPr>
      <w:r>
        <w:rPr>
          <w:rStyle w:val="None"/>
          <w:rFonts w:ascii="Times New Roman" w:hAnsi="Times New Roman"/>
          <w:b w:val="1"/>
          <w:bCs w:val="1"/>
          <w:sz w:val="24"/>
          <w:szCs w:val="24"/>
          <w:rtl w:val="0"/>
          <w:lang w:val="en-US"/>
        </w:rPr>
        <w:t>LOGLINE</w:t>
      </w:r>
    </w:p>
    <w:p>
      <w:pPr>
        <w:pStyle w:val="Body A"/>
        <w:jc w:val="both"/>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The extraordinary 30-year journey of a devoted fan whose passion for </w:t>
      </w:r>
      <w:r>
        <w:rPr>
          <w:rStyle w:val="None"/>
          <w:rFonts w:ascii="Times New Roman" w:hAnsi="Times New Roman"/>
          <w:b w:val="1"/>
          <w:bCs w:val="1"/>
          <w:i w:val="1"/>
          <w:iCs w:val="1"/>
          <w:sz w:val="24"/>
          <w:szCs w:val="24"/>
          <w:rtl w:val="0"/>
          <w:lang w:val="nl-NL"/>
        </w:rPr>
        <w:t>The Dick Van Dyke Show</w:t>
      </w:r>
      <w:r>
        <w:rPr>
          <w:rStyle w:val="None"/>
          <w:rFonts w:ascii="Times New Roman" w:hAnsi="Times New Roman"/>
          <w:b w:val="1"/>
          <w:bCs w:val="1"/>
          <w:sz w:val="24"/>
          <w:szCs w:val="24"/>
          <w:rtl w:val="0"/>
          <w:lang w:val="en-US"/>
        </w:rPr>
        <w:t xml:space="preserve"> led to lasting friendships with its cast and creators and a mission to preserve the show's legacy.</w:t>
      </w:r>
    </w:p>
    <w:p>
      <w:pPr>
        <w:pStyle w:val="Body A"/>
        <w:jc w:val="both"/>
        <w:rPr>
          <w:rStyle w:val="None"/>
          <w:rFonts w:ascii="Times New Roman" w:cs="Times New Roman" w:hAnsi="Times New Roman" w:eastAsia="Times New Roman"/>
          <w:b w:val="1"/>
          <w:bCs w:val="1"/>
          <w:sz w:val="24"/>
          <w:szCs w:val="24"/>
          <w:lang w:val="en-US"/>
        </w:rPr>
      </w:pPr>
    </w:p>
    <w:p>
      <w:pPr>
        <w:pStyle w:val="Body A"/>
        <w:jc w:val="both"/>
        <w:rPr>
          <w:rStyle w:val="None"/>
          <w:rFonts w:ascii="Times New Roman" w:cs="Times New Roman" w:hAnsi="Times New Roman" w:eastAsia="Times New Roman"/>
          <w:b w:val="1"/>
          <w:bCs w:val="1"/>
          <w:sz w:val="24"/>
          <w:szCs w:val="24"/>
          <w:lang w:val="en-US"/>
        </w:rPr>
      </w:pPr>
      <w:r>
        <w:rPr>
          <w:rStyle w:val="None"/>
          <w:rFonts w:ascii="Times New Roman" w:hAnsi="Times New Roman"/>
          <w:b w:val="1"/>
          <w:bCs w:val="1"/>
          <w:sz w:val="24"/>
          <w:szCs w:val="24"/>
          <w:rtl w:val="0"/>
          <w:lang w:val="en-US"/>
        </w:rPr>
        <w:t>ABOUT THE BOOK</w:t>
      </w:r>
    </w:p>
    <w:p>
      <w:pPr>
        <w:pStyle w:val="Body A"/>
        <w:jc w:val="both"/>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His lifelong love for </w:t>
      </w:r>
      <w:r>
        <w:rPr>
          <w:rStyle w:val="None"/>
          <w:rFonts w:ascii="Times New Roman" w:hAnsi="Times New Roman"/>
          <w:b w:val="1"/>
          <w:bCs w:val="1"/>
          <w:i w:val="1"/>
          <w:iCs w:val="1"/>
          <w:sz w:val="24"/>
          <w:szCs w:val="24"/>
          <w:rtl w:val="0"/>
          <w:lang w:val="nl-NL"/>
        </w:rPr>
        <w:t>The Dick Van Dyke Show</w:t>
      </w:r>
      <w:r>
        <w:rPr>
          <w:rStyle w:val="None"/>
          <w:rFonts w:ascii="Times New Roman" w:hAnsi="Times New Roman"/>
          <w:sz w:val="24"/>
          <w:szCs w:val="24"/>
          <w:rtl w:val="0"/>
          <w:lang w:val="en-US"/>
        </w:rPr>
        <w:t xml:space="preserve"> led David Van Deusen on an extraordinary journey that grew into friendships with the show's stars, creators, writers, crew members, and their families. Along the way, he became dedicated to preserving the show's legacy, earning recognition from Carl Reiner as its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it-IT"/>
        </w:rPr>
        <w:t>archivist.</w:t>
      </w:r>
      <w:r>
        <w:rPr>
          <w:rStyle w:val="None"/>
          <w:rFonts w:ascii="Times New Roman" w:hAnsi="Times New Roman" w:hint="default"/>
          <w:sz w:val="24"/>
          <w:szCs w:val="24"/>
          <w:rtl w:val="0"/>
          <w:lang w:val="en-US"/>
        </w:rPr>
        <w:t>”</w:t>
      </w:r>
    </w:p>
    <w:p>
      <w:pPr>
        <w:pStyle w:val="Body A"/>
        <w:spacing w:after="0"/>
        <w:jc w:val="both"/>
        <w:rPr>
          <w:rStyle w:val="None"/>
          <w:rFonts w:ascii="Times New Roman" w:cs="Times New Roman" w:hAnsi="Times New Roman" w:eastAsia="Times New Roman"/>
          <w:sz w:val="24"/>
          <w:szCs w:val="24"/>
          <w:lang w:val="en-US"/>
        </w:rPr>
      </w:pPr>
      <w:r>
        <w:rPr>
          <w:rStyle w:val="None"/>
          <w:rFonts w:ascii="Times New Roman" w:hAnsi="Times New Roman"/>
          <w:sz w:val="24"/>
          <w:szCs w:val="24"/>
          <w:rtl w:val="0"/>
          <w:lang w:val="en-US"/>
        </w:rPr>
        <w:t xml:space="preserve">In </w:t>
      </w:r>
      <w:r>
        <w:rPr>
          <w:rStyle w:val="None"/>
          <w:rFonts w:ascii="Times New Roman" w:hAnsi="Times New Roman"/>
          <w:b w:val="1"/>
          <w:bCs w:val="1"/>
          <w:i w:val="1"/>
          <w:iCs w:val="1"/>
          <w:sz w:val="24"/>
          <w:szCs w:val="24"/>
          <w:rtl w:val="0"/>
          <w:lang w:val="en-US"/>
        </w:rPr>
        <w:t>From Fandom to Friendships:</w:t>
      </w:r>
      <w:r>
        <w:rPr>
          <w:rStyle w:val="None"/>
          <w:rFonts w:ascii="Times New Roman" w:hAnsi="Times New Roman"/>
          <w:b w:val="1"/>
          <w:bCs w:val="1"/>
          <w:i w:val="1"/>
          <w:iCs w:val="1"/>
          <w:sz w:val="28"/>
          <w:szCs w:val="28"/>
          <w:rtl w:val="0"/>
          <w:lang w:val="en-US"/>
        </w:rPr>
        <w:t xml:space="preserve"> </w:t>
      </w:r>
      <w:r>
        <w:rPr>
          <w:rStyle w:val="None"/>
          <w:rFonts w:ascii="Times New Roman" w:hAnsi="Times New Roman"/>
          <w:b w:val="1"/>
          <w:bCs w:val="1"/>
          <w:i w:val="1"/>
          <w:iCs w:val="1"/>
          <w:sz w:val="24"/>
          <w:szCs w:val="24"/>
          <w:rtl w:val="0"/>
          <w:lang w:val="en-US"/>
        </w:rPr>
        <w:t>My Adventures with the Dick Van Dyke Show Cast,</w:t>
      </w:r>
      <w:r>
        <w:rPr>
          <w:rStyle w:val="None"/>
          <w:rFonts w:ascii="Times New Roman" w:hAnsi="Times New Roman"/>
          <w:b w:val="1"/>
          <w:bCs w:val="1"/>
          <w:i w:val="1"/>
          <w:iCs w:val="1"/>
          <w:sz w:val="24"/>
          <w:szCs w:val="24"/>
          <w:rtl w:val="0"/>
          <w:lang w:val="en-US"/>
        </w:rPr>
        <w:t xml:space="preserve"> </w:t>
      </w:r>
      <w:r>
        <w:rPr>
          <w:rStyle w:val="None"/>
          <w:rFonts w:ascii="Times New Roman" w:hAnsi="Times New Roman"/>
          <w:sz w:val="24"/>
          <w:szCs w:val="24"/>
          <w:rtl w:val="0"/>
          <w:lang w:val="en-US"/>
        </w:rPr>
        <w:t>Van Deusen shares more than three decades of personal reminiscences, including unforgettable personal encounters with Carl Reiner, Dick Van Dyke and Rose Marie; cast performances, appearances and reunions; memorabilia and artifacts from his collection;  and the many lasting friendships that developed along the way.</w:t>
      </w:r>
      <w:r>
        <w:rPr>
          <w:rStyle w:val="None"/>
          <w:rFonts w:ascii="Times New Roman" w:hAnsi="Times New Roman"/>
          <w:sz w:val="24"/>
          <w:szCs w:val="24"/>
          <w:rtl w:val="0"/>
          <w:lang w:val="en-US"/>
        </w:rPr>
        <w:t xml:space="preserve"> </w:t>
      </w:r>
      <w:r>
        <w:rPr>
          <w:rStyle w:val="None"/>
          <w:rFonts w:ascii="Times New Roman" w:hAnsi="Times New Roman"/>
          <w:sz w:val="24"/>
          <w:szCs w:val="24"/>
          <w:rtl w:val="0"/>
          <w:lang w:val="en-US"/>
        </w:rPr>
        <w:t xml:space="preserve"> Unlike a traditional memoir, the book is also an interactive experience, featuring exclusive audio recordings, rare video, archival photographs, and other multimedia accessed through embedded links and QR codes.</w:t>
      </w:r>
    </w:p>
    <w:p>
      <w:pPr>
        <w:pStyle w:val="Body A"/>
        <w:rPr>
          <w:rStyle w:val="None"/>
          <w:rFonts w:ascii="Times New Roman" w:cs="Times New Roman" w:hAnsi="Times New Roman" w:eastAsia="Times New Roman"/>
          <w:b w:val="1"/>
          <w:bCs w:val="1"/>
          <w:sz w:val="24"/>
          <w:szCs w:val="24"/>
          <w:lang w:val="en-US"/>
        </w:rPr>
      </w:pPr>
    </w:p>
    <w:p>
      <w:pPr>
        <w:pStyle w:val="Body A"/>
        <w:rPr>
          <w:rStyle w:val="None"/>
          <w:rFonts w:ascii="Times New Roman" w:cs="Times New Roman" w:hAnsi="Times New Roman" w:eastAsia="Times New Roman"/>
          <w:b w:val="1"/>
          <w:bCs w:val="1"/>
          <w:sz w:val="24"/>
          <w:szCs w:val="24"/>
          <w:lang w:val="en-US"/>
        </w:rPr>
      </w:pPr>
      <w:r>
        <w:rPr>
          <w:rStyle w:val="None"/>
          <w:rFonts w:ascii="Times New Roman" w:hAnsi="Times New Roman"/>
          <w:b w:val="1"/>
          <w:bCs w:val="1"/>
          <w:sz w:val="24"/>
          <w:szCs w:val="24"/>
          <w:rtl w:val="0"/>
          <w:lang w:val="en-US"/>
        </w:rPr>
        <w:t>FROM THE BOOK</w:t>
      </w:r>
    </w:p>
    <w:p>
      <w:pPr>
        <w:pStyle w:val="Body A"/>
        <w:spacing w:after="0" w:line="240" w:lineRule="auto"/>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Over the years, I have given an abundance of DVD info and shared many personal artifacts and stories, all the while knowing that David was thrilled to hear, and knowing he would bring all that to the fans that so deserve these insights about our show. I trust him like my own family. So as you enjoy this new book, know that it comes as a labor of love, and shows you how special of a man David is! And now we can truly consider him the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official</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historian of </w:t>
      </w:r>
      <w:r>
        <w:rPr>
          <w:rStyle w:val="None"/>
          <w:rFonts w:ascii="Times New Roman" w:hAnsi="Times New Roman"/>
          <w:i w:val="1"/>
          <w:iCs w:val="1"/>
          <w:sz w:val="24"/>
          <w:szCs w:val="24"/>
          <w:rtl w:val="0"/>
          <w:lang w:val="nl-NL"/>
        </w:rPr>
        <w:t>The Dick Van Dyke Show</w:t>
      </w:r>
      <w:r>
        <w:rPr>
          <w:rStyle w:val="None"/>
          <w:rFonts w:ascii="Times New Roman" w:hAnsi="Times New Roman"/>
          <w:sz w:val="24"/>
          <w:szCs w:val="24"/>
          <w:rtl w:val="0"/>
          <w:lang w:val="de-DE"/>
        </w:rPr>
        <w:t>.</w:t>
      </w:r>
      <w:r>
        <w:rPr>
          <w:rStyle w:val="None"/>
          <w:rFonts w:ascii="Times New Roman" w:hAnsi="Times New Roman" w:hint="default"/>
          <w:sz w:val="24"/>
          <w:szCs w:val="24"/>
          <w:rtl w:val="0"/>
          <w:lang w:val="en-US"/>
        </w:rPr>
        <w:t>”</w:t>
      </w:r>
    </w:p>
    <w:p>
      <w:pPr>
        <w:pStyle w:val="Body A"/>
        <w:spacing w:after="0" w:line="240" w:lineRule="auto"/>
        <w:rPr>
          <w:rStyle w:val="None"/>
          <w:rFonts w:ascii="Times New Roman" w:cs="Times New Roman" w:hAnsi="Times New Roman" w:eastAsia="Times New Roman"/>
          <w:sz w:val="24"/>
          <w:szCs w:val="24"/>
          <w:lang w:val="en-US"/>
        </w:rPr>
      </w:pPr>
      <w:r>
        <w:rPr>
          <w:rStyle w:val="None"/>
          <w:rFonts w:ascii="Times New Roman" w:hAnsi="Times New Roman" w:hint="default"/>
          <w:sz w:val="24"/>
          <w:szCs w:val="24"/>
          <w:rtl w:val="0"/>
          <w:lang w:val="en-US"/>
        </w:rPr>
        <w:t xml:space="preserve">— </w:t>
      </w:r>
      <w:r>
        <w:rPr>
          <w:rStyle w:val="None"/>
          <w:rFonts w:ascii="Times New Roman" w:hAnsi="Times New Roman"/>
          <w:b w:val="1"/>
          <w:bCs w:val="1"/>
          <w:sz w:val="24"/>
          <w:szCs w:val="24"/>
          <w:rtl w:val="0"/>
          <w:lang w:val="en-US"/>
        </w:rPr>
        <w:t>Larry Mathews, who played Ritchie Petrie, Foreword, August 2026</w:t>
      </w:r>
    </w:p>
    <w:p>
      <w:pPr>
        <w:pStyle w:val="Body A"/>
        <w:spacing w:after="0" w:line="240" w:lineRule="auto"/>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lang w:val="en-US"/>
        </w:rPr>
      </w:pP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Among the very few exceptions of maintaining distance from the work of my father has been my relationship with David Van Deusen. Over the years I have assisted David with information, videos, and other inquiries in his quest to make his documentary </w:t>
      </w:r>
      <w:r>
        <w:rPr>
          <w:rStyle w:val="None"/>
          <w:rFonts w:ascii="Times New Roman" w:hAnsi="Times New Roman"/>
          <w:i w:val="1"/>
          <w:iCs w:val="1"/>
          <w:sz w:val="24"/>
          <w:szCs w:val="24"/>
          <w:rtl w:val="0"/>
          <w:lang w:val="en-US"/>
        </w:rPr>
        <w:t>Celebrating The Dick Van Dyke Show</w:t>
      </w:r>
      <w:r>
        <w:rPr>
          <w:rStyle w:val="None"/>
          <w:rFonts w:ascii="Times New Roman" w:hAnsi="Times New Roman"/>
          <w:sz w:val="24"/>
          <w:szCs w:val="24"/>
          <w:rtl w:val="0"/>
          <w:lang w:val="en-US"/>
        </w:rPr>
        <w:t xml:space="preserve"> the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go to</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source for fans and all of those who love and remember the show. I have not engaged with anyone else in similar efforts simply because David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motivations and the quality of his work are truly special.</w:t>
      </w:r>
      <w:r>
        <w:rPr>
          <w:rStyle w:val="None"/>
          <w:rFonts w:ascii="Times New Roman" w:hAnsi="Times New Roman" w:hint="default"/>
          <w:sz w:val="24"/>
          <w:szCs w:val="24"/>
          <w:rtl w:val="0"/>
          <w:lang w:val="en-US"/>
        </w:rPr>
        <w:t>”</w:t>
      </w:r>
    </w:p>
    <w:p>
      <w:pPr>
        <w:pStyle w:val="Body A"/>
        <w:spacing w:after="0"/>
        <w:rPr>
          <w:rStyle w:val="None"/>
          <w:rFonts w:ascii="Times New Roman" w:cs="Times New Roman" w:hAnsi="Times New Roman" w:eastAsia="Times New Roman"/>
          <w:sz w:val="24"/>
          <w:szCs w:val="24"/>
          <w:lang w:val="en-US"/>
        </w:rPr>
      </w:pPr>
      <w:r>
        <w:rPr>
          <w:rStyle w:val="None"/>
          <w:rFonts w:ascii="Times New Roman" w:hAnsi="Times New Roman" w:hint="default"/>
          <w:sz w:val="24"/>
          <w:szCs w:val="24"/>
          <w:rtl w:val="0"/>
          <w:lang w:val="en-US"/>
        </w:rPr>
        <w:t xml:space="preserve">— </w:t>
      </w:r>
      <w:r>
        <w:rPr>
          <w:rStyle w:val="None"/>
          <w:rFonts w:ascii="Times New Roman" w:hAnsi="Times New Roman"/>
          <w:b w:val="1"/>
          <w:bCs w:val="1"/>
          <w:sz w:val="24"/>
          <w:szCs w:val="24"/>
          <w:rtl w:val="0"/>
          <w:lang w:val="en-US"/>
        </w:rPr>
        <w:t>Chris Van Dyke, son of Dick Van Dyke, Foreword, July 2026</w:t>
      </w:r>
    </w:p>
    <w:p>
      <w:pPr>
        <w:pStyle w:val="Body A"/>
        <w:spacing w:after="0"/>
        <w:rPr>
          <w:rStyle w:val="None"/>
          <w:rFonts w:ascii="Times New Roman" w:cs="Times New Roman" w:hAnsi="Times New Roman" w:eastAsia="Times New Roman"/>
          <w:sz w:val="24"/>
          <w:szCs w:val="24"/>
        </w:rPr>
      </w:pP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If there was a game show, and the category was </w:t>
      </w:r>
      <w:r>
        <w:rPr>
          <w:rStyle w:val="None"/>
          <w:rFonts w:ascii="Times New Roman" w:hAnsi="Times New Roman"/>
          <w:i w:val="1"/>
          <w:iCs w:val="1"/>
          <w:sz w:val="24"/>
          <w:szCs w:val="24"/>
          <w:rtl w:val="0"/>
          <w:lang w:val="nl-NL"/>
        </w:rPr>
        <w:t>The Dick Van Dyke Show</w:t>
      </w:r>
      <w:r>
        <w:rPr>
          <w:rStyle w:val="None"/>
          <w:rFonts w:ascii="Times New Roman" w:hAnsi="Times New Roman"/>
          <w:sz w:val="24"/>
          <w:szCs w:val="24"/>
          <w:rtl w:val="0"/>
          <w:lang w:val="en-US"/>
        </w:rPr>
        <w:t>, David would break the bank. There is not a moment he can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t remember and bring to life. I want to take this opportunity, yet another time, to thank David for keeping the show alive and well.</w:t>
      </w:r>
      <w:r>
        <w:rPr>
          <w:rStyle w:val="None"/>
          <w:rFonts w:ascii="Times New Roman" w:hAnsi="Times New Roman" w:hint="default"/>
          <w:sz w:val="24"/>
          <w:szCs w:val="24"/>
          <w:rtl w:val="0"/>
          <w:lang w:val="en-US"/>
        </w:rPr>
        <w:t>”</w:t>
      </w:r>
    </w:p>
    <w:p>
      <w:pPr>
        <w:pStyle w:val="Body A"/>
        <w:spacing w:after="0"/>
        <w:jc w:val="both"/>
        <w:rPr>
          <w:rStyle w:val="None"/>
          <w:rFonts w:ascii="Times New Roman" w:cs="Times New Roman" w:hAnsi="Times New Roman" w:eastAsia="Times New Roman"/>
          <w:sz w:val="24"/>
          <w:szCs w:val="24"/>
        </w:rPr>
      </w:pPr>
      <w:r>
        <w:rPr>
          <w:rStyle w:val="None"/>
          <w:rFonts w:ascii="Times New Roman" w:hAnsi="Times New Roman" w:hint="default"/>
          <w:sz w:val="24"/>
          <w:szCs w:val="24"/>
          <w:rtl w:val="0"/>
          <w:lang w:val="en-US"/>
        </w:rPr>
        <w:t xml:space="preserve">— </w:t>
      </w:r>
      <w:r>
        <w:rPr>
          <w:rStyle w:val="None"/>
          <w:rFonts w:ascii="Times New Roman" w:hAnsi="Times New Roman"/>
          <w:b w:val="1"/>
          <w:bCs w:val="1"/>
          <w:sz w:val="24"/>
          <w:szCs w:val="24"/>
          <w:rtl w:val="0"/>
          <w:lang w:val="en-US"/>
        </w:rPr>
        <w:t xml:space="preserve">Bill Persky, Emmy Award-winning writer/producer of </w:t>
      </w:r>
      <w:r>
        <w:rPr>
          <w:rStyle w:val="None"/>
          <w:rFonts w:ascii="Times New Roman" w:hAnsi="Times New Roman"/>
          <w:b w:val="1"/>
          <w:bCs w:val="1"/>
          <w:i w:val="1"/>
          <w:iCs w:val="1"/>
          <w:sz w:val="24"/>
          <w:szCs w:val="24"/>
          <w:rtl w:val="0"/>
          <w:lang w:val="nl-NL"/>
        </w:rPr>
        <w:t>The Dick Van Dyke Show</w:t>
      </w:r>
      <w:r>
        <w:rPr>
          <w:rStyle w:val="None"/>
          <w:rFonts w:ascii="Times New Roman" w:hAnsi="Times New Roman"/>
          <w:b w:val="1"/>
          <w:bCs w:val="1"/>
          <w:sz w:val="24"/>
          <w:szCs w:val="24"/>
          <w:rtl w:val="0"/>
          <w:lang w:val="en-US"/>
        </w:rPr>
        <w:t xml:space="preserve">, </w:t>
      </w:r>
      <w:r>
        <w:rPr>
          <w:rStyle w:val="None"/>
          <w:rFonts w:ascii="Times New Roman" w:hAnsi="Times New Roman"/>
          <w:b w:val="1"/>
          <w:bCs w:val="1"/>
          <w:sz w:val="24"/>
          <w:szCs w:val="24"/>
          <w:rtl w:val="0"/>
          <w:lang w:val="en-US"/>
        </w:rPr>
        <w:t xml:space="preserve"> A</w:t>
      </w:r>
      <w:r>
        <w:rPr>
          <w:rStyle w:val="None"/>
          <w:rFonts w:ascii="Times New Roman" w:hAnsi="Times New Roman"/>
          <w:b w:val="1"/>
          <w:bCs w:val="1"/>
          <w:sz w:val="24"/>
          <w:szCs w:val="24"/>
          <w:rtl w:val="0"/>
          <w:lang w:val="en-US"/>
        </w:rPr>
        <w:t>fterword, Spring 2026</w:t>
      </w:r>
    </w:p>
    <w:p>
      <w:pPr>
        <w:pStyle w:val="Body A"/>
        <w:rPr>
          <w:rStyle w:val="None"/>
          <w:rFonts w:ascii="Times New Roman" w:cs="Times New Roman" w:hAnsi="Times New Roman" w:eastAsia="Times New Roman"/>
          <w:b w:val="1"/>
          <w:bCs w:val="1"/>
          <w:sz w:val="24"/>
          <w:szCs w:val="24"/>
        </w:rPr>
      </w:pPr>
    </w:p>
    <w:p>
      <w:pPr>
        <w:pStyle w:val="Body A"/>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de-DE"/>
        </w:rPr>
        <w:t>CONTENTS</w:t>
      </w:r>
    </w:p>
    <w:p>
      <w:pPr>
        <w:pStyle w:val="Body A"/>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nl-NL"/>
        </w:rPr>
        <w:t>Foreword</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Larry Mathews</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Foreword</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nl-NL"/>
        </w:rPr>
        <w:t>Chris Van Dyke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Preface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en-US"/>
        </w:rPr>
        <w:t>Acknowledgements</w:t>
      </w:r>
    </w:p>
    <w:p>
      <w:pPr>
        <w:pStyle w:val="Body A"/>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nl-NL"/>
        </w:rPr>
        <w:t>Chapter 1</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A Visit to Danville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Dick Van Dyke Returns to Broadway</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3</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de-DE"/>
        </w:rPr>
        <w:t>TDVDS Riches</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4</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Legendary Ladies of Stage and Screen</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5</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A Presidential Connection?</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6</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de-DE"/>
        </w:rPr>
        <w:t>NACKVID KEYD</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7</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Dick's Lucky Life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8</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On the Walk of Fame with Rose Marie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9</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The 50th Anniversary</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10</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Play It Again, Irma!</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11</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Plucking Feathers and the Carl Reiner Money Clip</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12</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A Calvada Production</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13</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The Mountain Palace with Pickles</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14</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H. Fieldstone Thorley</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15</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nl-NL"/>
        </w:rPr>
        <w:t>The Dick Van Dyke Show</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nl-NL"/>
        </w:rPr>
        <w:t>Starring Dick Van Dyke</w:t>
      </w:r>
      <w:r>
        <w:rPr>
          <w:rStyle w:val="None"/>
          <w:rFonts w:ascii="Times New Roman" w:hAnsi="Times New Roman" w:hint="default"/>
          <w:sz w:val="24"/>
          <w:szCs w:val="24"/>
          <w:rtl w:val="0"/>
          <w:lang w:val="en-US"/>
        </w:rPr>
        <w:t>…”</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16</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Guest Star Memories</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17</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The Walnut Times Bids Farewell</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en-US"/>
        </w:rPr>
        <w:t>Chapter 18</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Wait for Your Laugh</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nl-NL"/>
        </w:rPr>
        <w:t>Chapter 19</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Celebrating the 60th Anniversary</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20</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The Carl Reiner Department of Archives and Preservation</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21</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Tripping Over the Ottoman</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22</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148 Bonnie Meadow Road</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23</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Remembering MTM</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24</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Larry Mathews Day in New Rochelle</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25</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Dick Van Dyke Turns 100!</w:t>
      </w:r>
      <w:r>
        <w:rPr>
          <w:rStyle w:val="None"/>
          <w:rFonts w:ascii="Times New Roman" w:cs="Times New Roman" w:hAnsi="Times New Roman" w:eastAsia="Times New Roman"/>
          <w:sz w:val="24"/>
          <w:szCs w:val="24"/>
          <w:lang w:val="de-DE"/>
        </w:rPr>
        <w:br w:type="textWrapping"/>
      </w:r>
      <w:r>
        <w:rPr>
          <w:rStyle w:val="None"/>
          <w:rFonts w:ascii="Times New Roman" w:hAnsi="Times New Roman"/>
          <w:b w:val="1"/>
          <w:bCs w:val="1"/>
          <w:sz w:val="24"/>
          <w:szCs w:val="24"/>
          <w:rtl w:val="0"/>
          <w:lang w:val="de-DE"/>
        </w:rPr>
        <w:t>Chapter 26</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en-US"/>
        </w:rPr>
        <w:t xml:space="preserve">The Dick Van Dyke Show Legacy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65 Years and Still Going Strong</w:t>
      </w:r>
    </w:p>
    <w:p>
      <w:pPr>
        <w:pStyle w:val="Body A"/>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Afterword</w:t>
      </w:r>
      <w:r>
        <w:rPr>
          <w:rStyle w:val="None"/>
          <w:rFonts w:ascii="Times New Roman" w:hAnsi="Times New Roman" w:hint="default"/>
          <w:sz w:val="24"/>
          <w:szCs w:val="24"/>
          <w:rtl w:val="0"/>
          <w:lang w:val="en-US"/>
        </w:rPr>
        <w:t xml:space="preserve"> — </w:t>
      </w:r>
      <w:r>
        <w:rPr>
          <w:rStyle w:val="None"/>
          <w:rFonts w:ascii="Times New Roman" w:hAnsi="Times New Roman"/>
          <w:sz w:val="24"/>
          <w:szCs w:val="24"/>
          <w:rtl w:val="0"/>
          <w:lang w:val="de-DE"/>
        </w:rPr>
        <w:t>Bill Persky</w:t>
      </w:r>
    </w:p>
    <w:p>
      <w:pPr>
        <w:pStyle w:val="Body A"/>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Also Includes:</w:t>
      </w:r>
      <w:r>
        <w:rPr>
          <w:rStyle w:val="None"/>
          <w:rFonts w:ascii="Times New Roman" w:hAnsi="Times New Roman"/>
          <w:sz w:val="24"/>
          <w:szCs w:val="24"/>
          <w:rtl w:val="0"/>
          <w:lang w:val="de-DE"/>
        </w:rPr>
        <w:t xml:space="preserve"> </w:t>
      </w:r>
    </w:p>
    <w:p>
      <w:pPr>
        <w:pStyle w:val="Body A"/>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lang w:val="de-DE"/>
        </w:rPr>
        <w:tab/>
      </w:r>
      <w:r>
        <w:rPr>
          <w:rStyle w:val="None"/>
          <w:rFonts w:ascii="Times New Roman" w:hAnsi="Times New Roman"/>
          <w:sz w:val="24"/>
          <w:szCs w:val="24"/>
          <w:rtl w:val="0"/>
          <w:lang w:val="en-US"/>
        </w:rPr>
        <w:t>Memorabilia and Artifacts</w:t>
      </w:r>
    </w:p>
    <w:p>
      <w:pPr>
        <w:pStyle w:val="Body A"/>
        <w:rPr>
          <w:rStyle w:val="None"/>
          <w:rFonts w:ascii="Times New Roman" w:cs="Times New Roman" w:hAnsi="Times New Roman" w:eastAsia="Times New Roman"/>
          <w:sz w:val="24"/>
          <w:szCs w:val="24"/>
        </w:rPr>
      </w:pPr>
      <w:r>
        <w:rPr>
          <w:rStyle w:val="None"/>
          <w:rFonts w:ascii="Times New Roman" w:cs="Times New Roman" w:hAnsi="Times New Roman" w:eastAsia="Times New Roman"/>
          <w:sz w:val="24"/>
          <w:szCs w:val="24"/>
          <w:lang w:val="de-DE"/>
        </w:rPr>
        <w:tab/>
      </w:r>
      <w:r>
        <w:rPr>
          <w:rStyle w:val="None"/>
          <w:rFonts w:ascii="Times New Roman" w:hAnsi="Times New Roman"/>
          <w:i w:val="1"/>
          <w:iCs w:val="1"/>
          <w:sz w:val="24"/>
          <w:szCs w:val="24"/>
          <w:rtl w:val="0"/>
          <w:lang w:val="de-DE"/>
        </w:rPr>
        <w:t xml:space="preserve">TDVDS </w:t>
      </w:r>
      <w:r>
        <w:rPr>
          <w:rStyle w:val="None"/>
          <w:rFonts w:ascii="Times New Roman" w:hAnsi="Times New Roman"/>
          <w:sz w:val="24"/>
          <w:szCs w:val="24"/>
          <w:rtl w:val="0"/>
          <w:lang w:val="en-US"/>
        </w:rPr>
        <w:t>Fun: Name the Episode! and Name the Episode Answers</w:t>
      </w:r>
    </w:p>
    <w:p>
      <w:pPr>
        <w:pStyle w:val="Body A"/>
        <w:rPr>
          <w:rStyle w:val="None"/>
          <w:rFonts w:ascii="Times New Roman" w:cs="Times New Roman" w:hAnsi="Times New Roman" w:eastAsia="Times New Roman"/>
          <w:sz w:val="24"/>
          <w:szCs w:val="24"/>
        </w:rPr>
      </w:pPr>
    </w:p>
    <w:p>
      <w:pPr>
        <w:pStyle w:val="Body A"/>
        <w:jc w:val="center"/>
        <w:rPr>
          <w:rStyle w:val="None"/>
          <w:rFonts w:ascii="Times New Roman" w:cs="Times New Roman" w:hAnsi="Times New Roman" w:eastAsia="Times New Roman"/>
          <w:sz w:val="24"/>
          <w:szCs w:val="24"/>
        </w:rPr>
      </w:pPr>
      <w:r>
        <w:rPr>
          <w:rStyle w:val="None"/>
          <w:rFonts w:ascii="Times New Roman" w:hAnsi="Times New Roman"/>
          <w:sz w:val="24"/>
          <w:szCs w:val="24"/>
          <w:rtl w:val="0"/>
          <w:lang w:val="de-DE"/>
        </w:rPr>
        <w:t>####</w:t>
      </w:r>
    </w:p>
    <w:p>
      <w:pPr>
        <w:pStyle w:val="Body A"/>
        <w:rPr>
          <w:rStyle w:val="None"/>
          <w:rFonts w:ascii="Times New Roman" w:cs="Times New Roman" w:hAnsi="Times New Roman" w:eastAsia="Times New Roman"/>
          <w:sz w:val="24"/>
          <w:szCs w:val="24"/>
          <w:lang w:val="en-US"/>
        </w:rPr>
      </w:pPr>
    </w:p>
    <w:p>
      <w:pPr>
        <w:pStyle w:val="Body A"/>
        <w:rPr>
          <w:rStyle w:val="None"/>
          <w:rFonts w:ascii="Times New Roman" w:cs="Times New Roman" w:hAnsi="Times New Roman" w:eastAsia="Times New Roman"/>
          <w:sz w:val="24"/>
          <w:szCs w:val="24"/>
          <w:lang w:val="en-US"/>
        </w:rPr>
      </w:pPr>
      <w:r>
        <w:rPr>
          <w:rStyle w:val="None"/>
          <w:rFonts w:ascii="Times New Roman" w:hAnsi="Times New Roman"/>
          <w:sz w:val="24"/>
          <w:szCs w:val="24"/>
          <w:rtl w:val="0"/>
          <w:lang w:val="en-US"/>
        </w:rPr>
        <w:t>For more information, contact:</w:t>
      </w:r>
    </w:p>
    <w:p>
      <w:pPr>
        <w:pStyle w:val="Body A"/>
        <w:spacing w:after="0" w:line="240" w:lineRule="auto"/>
        <w:rPr>
          <w:rStyle w:val="None"/>
          <w:rFonts w:ascii="Times New Roman" w:cs="Times New Roman" w:hAnsi="Times New Roman" w:eastAsia="Times New Roman"/>
          <w:sz w:val="24"/>
          <w:szCs w:val="24"/>
          <w:lang w:val="it-IT"/>
        </w:rPr>
      </w:pPr>
      <w:r>
        <w:rPr>
          <w:rStyle w:val="None"/>
          <w:rFonts w:ascii="Times New Roman" w:hAnsi="Times New Roman"/>
          <w:sz w:val="24"/>
          <w:szCs w:val="24"/>
          <w:rtl w:val="0"/>
          <w:lang w:val="it-IT"/>
        </w:rPr>
        <w:t>Randi Cone</w:t>
      </w:r>
    </w:p>
    <w:p>
      <w:pPr>
        <w:pStyle w:val="Body A"/>
        <w:spacing w:after="0" w:line="240" w:lineRule="auto"/>
        <w:rPr>
          <w:rStyle w:val="None"/>
          <w:rFonts w:ascii="Times New Roman" w:cs="Times New Roman" w:hAnsi="Times New Roman" w:eastAsia="Times New Roman"/>
          <w:sz w:val="24"/>
          <w:szCs w:val="24"/>
          <w:lang w:val="es-ES_tradnl"/>
        </w:rPr>
      </w:pPr>
      <w:r>
        <w:rPr>
          <w:rStyle w:val="None"/>
          <w:rFonts w:ascii="Times New Roman" w:hAnsi="Times New Roman"/>
          <w:sz w:val="24"/>
          <w:szCs w:val="24"/>
          <w:rtl w:val="0"/>
          <w:lang w:val="es-ES_tradnl"/>
        </w:rPr>
        <w:t>Cone Media And Associates</w:t>
      </w:r>
    </w:p>
    <w:p>
      <w:pPr>
        <w:pStyle w:val="Body A"/>
        <w:spacing w:after="0" w:line="240" w:lineRule="auto"/>
        <w:rPr>
          <w:rStyle w:val="None"/>
          <w:rFonts w:ascii="Times New Roman" w:cs="Times New Roman" w:hAnsi="Times New Roman" w:eastAsia="Times New Roman"/>
          <w:sz w:val="24"/>
          <w:szCs w:val="24"/>
          <w:lang w:val="it-IT"/>
        </w:rPr>
      </w:pPr>
      <w:r>
        <w:rPr>
          <w:rStyle w:val="Hyperlink.2"/>
          <w:rFonts w:ascii="Times New Roman" w:cs="Times New Roman" w:hAnsi="Times New Roman" w:eastAsia="Times New Roman"/>
          <w:outline w:val="0"/>
          <w:color w:val="0563c1"/>
          <w:sz w:val="24"/>
          <w:szCs w:val="24"/>
          <w:u w:val="single" w:color="0563c1"/>
          <w:lang w:val="it-IT"/>
          <w14:textFill>
            <w14:solidFill>
              <w14:srgbClr w14:val="0563C1"/>
            </w14:solidFill>
          </w14:textFill>
        </w:rPr>
        <w:fldChar w:fldCharType="begin" w:fldLock="0"/>
      </w:r>
      <w:r>
        <w:rPr>
          <w:rStyle w:val="Hyperlink.2"/>
          <w:rFonts w:ascii="Times New Roman" w:cs="Times New Roman" w:hAnsi="Times New Roman" w:eastAsia="Times New Roman"/>
          <w:outline w:val="0"/>
          <w:color w:val="0563c1"/>
          <w:sz w:val="24"/>
          <w:szCs w:val="24"/>
          <w:u w:val="single" w:color="0563c1"/>
          <w:lang w:val="it-IT"/>
          <w14:textFill>
            <w14:solidFill>
              <w14:srgbClr w14:val="0563C1"/>
            </w14:solidFill>
          </w14:textFill>
        </w:rPr>
        <w:instrText xml:space="preserve"> HYPERLINK "mailto:randi@rconemedia.com"</w:instrText>
      </w:r>
      <w:r>
        <w:rPr>
          <w:rStyle w:val="Hyperlink.2"/>
          <w:rFonts w:ascii="Times New Roman" w:cs="Times New Roman" w:hAnsi="Times New Roman" w:eastAsia="Times New Roman"/>
          <w:outline w:val="0"/>
          <w:color w:val="0563c1"/>
          <w:sz w:val="24"/>
          <w:szCs w:val="24"/>
          <w:u w:val="single" w:color="0563c1"/>
          <w:lang w:val="it-IT"/>
          <w14:textFill>
            <w14:solidFill>
              <w14:srgbClr w14:val="0563C1"/>
            </w14:solidFill>
          </w14:textFill>
        </w:rPr>
        <w:fldChar w:fldCharType="separate" w:fldLock="0"/>
      </w:r>
      <w:r>
        <w:rPr>
          <w:rStyle w:val="Hyperlink.2"/>
          <w:rFonts w:ascii="Times New Roman" w:hAnsi="Times New Roman"/>
          <w:outline w:val="0"/>
          <w:color w:val="0563c1"/>
          <w:sz w:val="24"/>
          <w:szCs w:val="24"/>
          <w:u w:val="single" w:color="0563c1"/>
          <w:rtl w:val="0"/>
          <w:lang w:val="it-IT"/>
          <w14:textFill>
            <w14:solidFill>
              <w14:srgbClr w14:val="0563C1"/>
            </w14:solidFill>
          </w14:textFill>
        </w:rPr>
        <w:t>randi@rconemedia.com</w:t>
      </w:r>
      <w:r>
        <w:rPr>
          <w:lang w:val="it-IT"/>
        </w:rPr>
        <w:fldChar w:fldCharType="end" w:fldLock="0"/>
      </w:r>
    </w:p>
    <w:p>
      <w:pPr>
        <w:pStyle w:val="Body A"/>
        <w:spacing w:after="0" w:line="240" w:lineRule="auto"/>
      </w:pPr>
      <w:r>
        <w:rPr>
          <w:rStyle w:val="None"/>
          <w:rFonts w:ascii="Times New Roman" w:hAnsi="Times New Roman"/>
          <w:sz w:val="24"/>
          <w:szCs w:val="24"/>
          <w:rtl w:val="0"/>
          <w:lang w:val="de-DE"/>
        </w:rPr>
        <w:t>917-744-1528</w:t>
      </w:r>
    </w:p>
    <w:sectPr>
      <w:headerReference w:type="default" r:id="rId5"/>
      <w:footerReference w:type="default" r:id="rId6"/>
      <w:pgSz w:w="12240" w:h="15840" w:orient="portrait"/>
      <w:pgMar w:top="1080" w:right="1440" w:bottom="108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center"/>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4472c4"/>
      <w:sz w:val="24"/>
      <w:szCs w:val="24"/>
      <w:u w:val="single" w:color="0563c1"/>
      <w:lang w:val="en-US"/>
      <w14:textFill>
        <w14:solidFill>
          <w14:srgbClr w14:val="4472C4"/>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1">
    <w:name w:val="Hyperlink.1"/>
    <w:basedOn w:val="Link"/>
    <w:next w:val="Hyperlink.1"/>
    <w:rPr>
      <w:rFonts w:ascii="Times New Roman" w:cs="Times New Roman" w:hAnsi="Times New Roman" w:eastAsia="Times New Roman"/>
      <w:b w:val="1"/>
      <w:bCs w:val="1"/>
      <w:outline w:val="0"/>
      <w:color w:val="4472c4"/>
      <w:sz w:val="24"/>
      <w:szCs w:val="24"/>
      <w14:textFill>
        <w14:solidFill>
          <w14:srgbClr w14:val="4472C4"/>
        </w14:solidFill>
      </w14:textFill>
    </w:rPr>
  </w:style>
  <w:style w:type="character" w:styleId="Hyperlink.2">
    <w:name w:val="Hyperlink.2"/>
    <w:basedOn w:val="None"/>
    <w:next w:val="Hyperlink.2"/>
    <w:rPr>
      <w:rFonts w:ascii="Times New Roman" w:cs="Times New Roman" w:hAnsi="Times New Roman" w:eastAsia="Times New Roman"/>
      <w:outline w:val="0"/>
      <w:color w:val="0563c1"/>
      <w:sz w:val="24"/>
      <w:szCs w:val="24"/>
      <w:u w:val="single" w:color="0563c1"/>
      <w:lang w:val="it-IT"/>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